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A500">
      <w:pPr>
        <w:ind w:firstLine="482" w:firstLineChars="200"/>
        <w:jc w:val="left"/>
        <w:outlineLvl w:val="9"/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</w:pPr>
      <w:bookmarkStart w:id="0" w:name="_Toc12210851"/>
      <w:r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  <w:t>附表2：</w:t>
      </w:r>
      <w:bookmarkStart w:id="1" w:name="_GoBack"/>
      <w:r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  <w:t>中小企业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  <w:t>证明</w:t>
      </w:r>
    </w:p>
    <w:bookmarkEnd w:id="1"/>
    <w:p w14:paraId="4FE3D950">
      <w:pPr>
        <w:spacing w:before="156" w:beforeLines="50" w:after="312" w:afterLines="100"/>
        <w:ind w:firstLine="0" w:firstLineChars="0"/>
        <w:jc w:val="center"/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  <w:t>（1）中小企业声明函（工程、服务）</w:t>
      </w:r>
    </w:p>
    <w:p w14:paraId="13F693AE">
      <w:pPr>
        <w:ind w:firstLine="0" w:firstLineChars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：</w:t>
      </w:r>
    </w:p>
    <w:p w14:paraId="505FABDF">
      <w:pPr>
        <w:ind w:firstLine="475" w:firstLineChars="198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（单位名称）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的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（项目名称）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采购活动，工程的施工单位全部为符合政策要求的中小企业（或者：服务全部由符合政策要求的中小企业承接）。相关企业（含联合 体中的中小企业、签订分包意向协议的中小企业）的具体情况如下：</w:t>
      </w:r>
    </w:p>
    <w:p w14:paraId="7C19D1EF">
      <w:pPr>
        <w:numPr>
          <w:ilvl w:val="0"/>
          <w:numId w:val="1"/>
        </w:numPr>
        <w:ind w:firstLine="475" w:firstLineChars="198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>项目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名称）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，属于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>服务业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；承建（承接）企业为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（企业名称）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，从业人员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人，营业收入为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万元，资产总额为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万元，属于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（中型企业、小型企业、微型企业）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；</w:t>
      </w:r>
    </w:p>
    <w:p w14:paraId="6DB287F4">
      <w:pPr>
        <w:ind w:left="416" w:leftChars="198" w:firstLine="0" w:firstLineChars="0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……</w:t>
      </w:r>
    </w:p>
    <w:p w14:paraId="2A4ECF75">
      <w:pPr>
        <w:ind w:firstLine="42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以上企业，不属于大企业的分支机构，不存在控股股东为大企业的情形，也不存在与大企业的负责人为同一人的情形。本企业对上述声明内容的真实性负责。如有虚假，将依法承担相应责任。</w:t>
      </w:r>
    </w:p>
    <w:p w14:paraId="3CA71073">
      <w:pPr>
        <w:ind w:firstLine="420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</w:p>
    <w:p w14:paraId="095C84DB">
      <w:pPr>
        <w:ind w:firstLine="420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</w:p>
    <w:p w14:paraId="41EEED5A">
      <w:pPr>
        <w:wordWrap w:val="0"/>
        <w:ind w:right="420" w:firstLine="420"/>
        <w:jc w:val="right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投标人名称：______________（盖章）</w:t>
      </w:r>
    </w:p>
    <w:p w14:paraId="78FB33BC">
      <w:pPr>
        <w:ind w:firstLine="420"/>
        <w:jc w:val="right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法定代表人或其委托代理人：____（签字）</w:t>
      </w:r>
    </w:p>
    <w:p w14:paraId="6E4204EE">
      <w:pPr>
        <w:ind w:firstLine="420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__________年________月________日</w:t>
      </w:r>
    </w:p>
    <w:p w14:paraId="598C90C6">
      <w:pPr>
        <w:tabs>
          <w:tab w:val="left" w:pos="882"/>
        </w:tabs>
        <w:ind w:firstLine="225" w:firstLineChars="94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说明：不属于上述企业类型，则无需提供上述声明函。</w:t>
      </w:r>
    </w:p>
    <w:p w14:paraId="343E90C8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7FC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DD6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DD6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90C3E"/>
    <w:multiLevelType w:val="singleLevel"/>
    <w:tmpl w:val="BA090C3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4E0863"/>
    <w:rsid w:val="00797E24"/>
    <w:rsid w:val="02A243E6"/>
    <w:rsid w:val="034A05FA"/>
    <w:rsid w:val="062A7622"/>
    <w:rsid w:val="064F0A15"/>
    <w:rsid w:val="06B27D29"/>
    <w:rsid w:val="07470737"/>
    <w:rsid w:val="08C55F20"/>
    <w:rsid w:val="08E458C1"/>
    <w:rsid w:val="0AE3277C"/>
    <w:rsid w:val="0AF472EA"/>
    <w:rsid w:val="0B862B49"/>
    <w:rsid w:val="0D342C32"/>
    <w:rsid w:val="0D3D6219"/>
    <w:rsid w:val="0FDC3796"/>
    <w:rsid w:val="125F15AA"/>
    <w:rsid w:val="12767ED2"/>
    <w:rsid w:val="1298482E"/>
    <w:rsid w:val="12D975E7"/>
    <w:rsid w:val="138B2F8E"/>
    <w:rsid w:val="14C30A80"/>
    <w:rsid w:val="15BA36B5"/>
    <w:rsid w:val="16E53FF4"/>
    <w:rsid w:val="16F8689A"/>
    <w:rsid w:val="1BCA1370"/>
    <w:rsid w:val="1C2C1B02"/>
    <w:rsid w:val="1E1578D9"/>
    <w:rsid w:val="1E340C41"/>
    <w:rsid w:val="1EF96D1E"/>
    <w:rsid w:val="20407429"/>
    <w:rsid w:val="213558A9"/>
    <w:rsid w:val="21B10D50"/>
    <w:rsid w:val="25271BD7"/>
    <w:rsid w:val="25C128C0"/>
    <w:rsid w:val="27DD5EA5"/>
    <w:rsid w:val="27F5599D"/>
    <w:rsid w:val="298157AF"/>
    <w:rsid w:val="2C740A70"/>
    <w:rsid w:val="2CC55886"/>
    <w:rsid w:val="2CF241DC"/>
    <w:rsid w:val="2D3534CA"/>
    <w:rsid w:val="2E381C6C"/>
    <w:rsid w:val="2EF03445"/>
    <w:rsid w:val="2F434BA1"/>
    <w:rsid w:val="2FAF1EAF"/>
    <w:rsid w:val="33050D38"/>
    <w:rsid w:val="38CC54BF"/>
    <w:rsid w:val="3A3A0EBC"/>
    <w:rsid w:val="3CA07775"/>
    <w:rsid w:val="3D5322F8"/>
    <w:rsid w:val="3F6B7419"/>
    <w:rsid w:val="3F6F1C9E"/>
    <w:rsid w:val="44C14C36"/>
    <w:rsid w:val="45E83F3B"/>
    <w:rsid w:val="48AF34E7"/>
    <w:rsid w:val="495262D2"/>
    <w:rsid w:val="4BE62CCB"/>
    <w:rsid w:val="4CE66201"/>
    <w:rsid w:val="4CF50E88"/>
    <w:rsid w:val="51391CA4"/>
    <w:rsid w:val="51E22A1D"/>
    <w:rsid w:val="563A433F"/>
    <w:rsid w:val="57995C34"/>
    <w:rsid w:val="57D92592"/>
    <w:rsid w:val="58244F2D"/>
    <w:rsid w:val="58BB0B5F"/>
    <w:rsid w:val="59CA7C9C"/>
    <w:rsid w:val="5B3358BE"/>
    <w:rsid w:val="5D177EBF"/>
    <w:rsid w:val="5D9F0F2C"/>
    <w:rsid w:val="6138147B"/>
    <w:rsid w:val="64951A0D"/>
    <w:rsid w:val="65B37753"/>
    <w:rsid w:val="67F26121"/>
    <w:rsid w:val="683712DA"/>
    <w:rsid w:val="6AAB51AB"/>
    <w:rsid w:val="6BDF7FA5"/>
    <w:rsid w:val="6CA14673"/>
    <w:rsid w:val="6D407020"/>
    <w:rsid w:val="707D4EA5"/>
    <w:rsid w:val="72B0771D"/>
    <w:rsid w:val="732D105C"/>
    <w:rsid w:val="73DF642C"/>
    <w:rsid w:val="74ED43AE"/>
    <w:rsid w:val="768A1C57"/>
    <w:rsid w:val="776C66D6"/>
    <w:rsid w:val="7782124A"/>
    <w:rsid w:val="79A33BBA"/>
    <w:rsid w:val="79CB44EC"/>
    <w:rsid w:val="7B5017B6"/>
    <w:rsid w:val="7CD70FAA"/>
    <w:rsid w:val="7D3D3E63"/>
    <w:rsid w:val="7F2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1965</Words>
  <Characters>2178</Characters>
  <Lines>0</Lines>
  <Paragraphs>0</Paragraphs>
  <TotalTime>546</TotalTime>
  <ScaleCrop>false</ScaleCrop>
  <LinksUpToDate>false</LinksUpToDate>
  <CharactersWithSpaces>2272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2026-04-21T00:37:00Z</cp:lastPrinted>
  <dcterms:modified xsi:type="dcterms:W3CDTF">2026-04-21T07:03:16Z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7734995FA9384FA7B48F4427ADAD4B04_13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